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附件</w:t>
      </w:r>
    </w:p>
    <w:p>
      <w:pPr>
        <w:jc w:val="center"/>
        <w:rPr>
          <w:rFonts w:ascii="楷体" w:hAnsi="楷体" w:eastAsia="楷体" w:cs="楷体"/>
          <w:b/>
          <w:spacing w:val="30"/>
          <w:sz w:val="36"/>
          <w:szCs w:val="36"/>
        </w:rPr>
      </w:pP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奉贤区</w:t>
      </w:r>
      <w:r>
        <w:rPr>
          <w:rFonts w:hint="eastAsia" w:ascii="楷体" w:hAnsi="楷体" w:eastAsia="楷体" w:cs="楷体"/>
          <w:b/>
          <w:spacing w:val="30"/>
          <w:sz w:val="36"/>
          <w:szCs w:val="36"/>
          <w:lang w:eastAsia="zh-CN"/>
        </w:rPr>
        <w:t>委区政府</w:t>
      </w: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5"/>
        <w:tblW w:w="8797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691"/>
        <w:gridCol w:w="177"/>
        <w:gridCol w:w="765"/>
        <w:gridCol w:w="709"/>
        <w:gridCol w:w="1134"/>
        <w:gridCol w:w="128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    名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    籍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联系地址</w:t>
            </w:r>
          </w:p>
        </w:tc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邮政编码</w:t>
            </w: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b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工作单位</w:t>
            </w:r>
          </w:p>
        </w:tc>
        <w:tc>
          <w:tcPr>
            <w:tcW w:w="2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</w:t>
            </w:r>
            <w:r>
              <w:rPr>
                <w:rFonts w:hint="eastAsia" w:ascii="楷体_GB2312" w:hAnsi="楷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lang w:eastAsia="zh-CN"/>
              </w:rPr>
              <w:t>称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获得副高及以上职称情况（法学专家填写）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党内法规</w:t>
            </w:r>
            <w:r>
              <w:rPr>
                <w:rFonts w:hint="eastAsia"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 xml:space="preserve">网络经济、数字经济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贸易投资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规划建设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城市管理</w:t>
            </w:r>
          </w:p>
          <w:p>
            <w:pPr>
              <w:ind w:firstLine="1680" w:firstLineChars="7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生态环境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知识产权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行政执法</w:t>
            </w:r>
          </w:p>
          <w:p>
            <w:pPr>
              <w:ind w:left="1916" w:leftChars="798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行政复议、行政诉讼</w:t>
            </w:r>
            <w:r>
              <w:rPr>
                <w:rFonts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非诉讼纠纷解决机制</w:t>
            </w:r>
          </w:p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代表性著作、论文，代理重大案件、</w:t>
            </w:r>
            <w:r>
              <w:rPr>
                <w:rFonts w:hint="eastAsia" w:ascii="楷体_GB2312" w:hAnsi="黑体" w:eastAsia="楷体_GB2312"/>
              </w:rPr>
              <w:t>参与重大</w:t>
            </w:r>
            <w:r>
              <w:rPr>
                <w:rFonts w:hint="eastAsia" w:ascii="楷体_GB2312" w:hAnsi="楷体" w:eastAsia="楷体_GB2312"/>
              </w:rPr>
              <w:t>法律事务情况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（最多可以填写5项）</w:t>
            </w:r>
          </w:p>
          <w:p>
            <w:pPr>
              <w:pStyle w:val="4"/>
              <w:spacing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（最多可以填写5项）</w:t>
            </w: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pStyle w:val="4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1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538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</w:t>
            </w:r>
            <w:r>
              <w:rPr>
                <w:rFonts w:hint="eastAsia" w:ascii="楷体_GB2312" w:hAnsi="楷体" w:eastAsia="楷体_GB2312"/>
                <w:lang w:eastAsia="zh-CN"/>
              </w:rPr>
              <w:t>纪律处分、</w:t>
            </w:r>
            <w:r>
              <w:rPr>
                <w:rFonts w:hint="eastAsia" w:ascii="楷体_GB2312" w:hAnsi="楷体" w:eastAsia="楷体_GB2312"/>
              </w:rPr>
              <w:t>司法行政部门行政处罚、律师协会</w:t>
            </w:r>
            <w:bookmarkStart w:id="0" w:name="_GoBack"/>
            <w:bookmarkEnd w:id="0"/>
            <w:r>
              <w:rPr>
                <w:rFonts w:hint="eastAsia" w:ascii="楷体_GB2312" w:hAnsi="楷体" w:eastAsia="楷体_GB2312"/>
              </w:rPr>
              <w:t>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4"/>
              <w:spacing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请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担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任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法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律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顾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问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优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势</w:t>
            </w:r>
          </w:p>
        </w:tc>
        <w:tc>
          <w:tcPr>
            <w:tcW w:w="7073" w:type="dxa"/>
            <w:gridSpan w:val="7"/>
          </w:tcPr>
          <w:p>
            <w:pPr>
              <w:pStyle w:val="4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4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>（限于个人报名情形，单位推荐无需填写。）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4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楷体_GB2312" w:hAnsi="楷体" w:eastAsia="楷体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" w:firstLineChars="200"/>
              <w:rPr>
                <w:rFonts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4"/>
              <w:spacing w:line="260" w:lineRule="exact"/>
              <w:ind w:firstLine="3960" w:firstLineChars="16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（单位公章）   </w:t>
            </w:r>
          </w:p>
          <w:p>
            <w:pPr>
              <w:pStyle w:val="4"/>
              <w:spacing w:line="260" w:lineRule="exact"/>
              <w:ind w:firstLine="2520" w:firstLineChars="1050"/>
              <w:jc w:val="both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 xml:space="preserve">                     年    月    日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楷体_GB2312" w:hAnsi="楷体" w:eastAsia="楷体_GB2312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kern w:val="0"/>
                <w:sz w:val="24"/>
              </w:rPr>
              <w:t xml:space="preserve">   （限于单位推荐情形，个人报名无需填写。）</w:t>
            </w:r>
          </w:p>
        </w:tc>
      </w:tr>
    </w:tbl>
    <w:p>
      <w:r>
        <w:rPr>
          <w:rFonts w:hint="eastAsia"/>
        </w:rPr>
        <w:t>注：本页如不够，可另附页。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31"/>
    <w:rsid w:val="00144AED"/>
    <w:rsid w:val="00150114"/>
    <w:rsid w:val="001710BF"/>
    <w:rsid w:val="00202F86"/>
    <w:rsid w:val="00212FC4"/>
    <w:rsid w:val="002C2261"/>
    <w:rsid w:val="003458D0"/>
    <w:rsid w:val="00370005"/>
    <w:rsid w:val="0038423A"/>
    <w:rsid w:val="00400531"/>
    <w:rsid w:val="00473E8C"/>
    <w:rsid w:val="00546EA9"/>
    <w:rsid w:val="00547296"/>
    <w:rsid w:val="00547AED"/>
    <w:rsid w:val="00553B6E"/>
    <w:rsid w:val="0056616B"/>
    <w:rsid w:val="005671FF"/>
    <w:rsid w:val="005E6689"/>
    <w:rsid w:val="00661BDB"/>
    <w:rsid w:val="006A673F"/>
    <w:rsid w:val="006E42E8"/>
    <w:rsid w:val="007C36F0"/>
    <w:rsid w:val="00840E35"/>
    <w:rsid w:val="00882EE9"/>
    <w:rsid w:val="008D1468"/>
    <w:rsid w:val="008E4FF6"/>
    <w:rsid w:val="009024AF"/>
    <w:rsid w:val="009202F0"/>
    <w:rsid w:val="00A27E94"/>
    <w:rsid w:val="00AF46C6"/>
    <w:rsid w:val="00B7503A"/>
    <w:rsid w:val="00B90FFF"/>
    <w:rsid w:val="00C001D5"/>
    <w:rsid w:val="00C323D3"/>
    <w:rsid w:val="00C67551"/>
    <w:rsid w:val="00C8466F"/>
    <w:rsid w:val="00CD202E"/>
    <w:rsid w:val="00D1574F"/>
    <w:rsid w:val="00D15AC6"/>
    <w:rsid w:val="00D32161"/>
    <w:rsid w:val="00D97EC8"/>
    <w:rsid w:val="00DC4809"/>
    <w:rsid w:val="00F56678"/>
    <w:rsid w:val="00FB087A"/>
    <w:rsid w:val="00FE4128"/>
    <w:rsid w:val="1375E904"/>
    <w:rsid w:val="33FBCDE7"/>
    <w:rsid w:val="3DDD6108"/>
    <w:rsid w:val="3EB76F1F"/>
    <w:rsid w:val="3FEF45E9"/>
    <w:rsid w:val="52662DF0"/>
    <w:rsid w:val="57A9B331"/>
    <w:rsid w:val="59FB1FED"/>
    <w:rsid w:val="5F5552DF"/>
    <w:rsid w:val="5FF77895"/>
    <w:rsid w:val="6EFED319"/>
    <w:rsid w:val="73B7116E"/>
    <w:rsid w:val="76CEB8C4"/>
    <w:rsid w:val="79B72AB5"/>
    <w:rsid w:val="7BFE823A"/>
    <w:rsid w:val="7FFC2AD3"/>
    <w:rsid w:val="BDF27E5D"/>
    <w:rsid w:val="BF7D3B9B"/>
    <w:rsid w:val="D6EF13ED"/>
    <w:rsid w:val="DFEF85F8"/>
    <w:rsid w:val="E1D3FD7B"/>
    <w:rsid w:val="E7763D01"/>
    <w:rsid w:val="E7FFBCCF"/>
    <w:rsid w:val="E9456201"/>
    <w:rsid w:val="EEFDF319"/>
    <w:rsid w:val="EF138152"/>
    <w:rsid w:val="F7E9BF64"/>
    <w:rsid w:val="FFD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109</Words>
  <Characters>625</Characters>
  <Lines>5</Lines>
  <Paragraphs>1</Paragraphs>
  <TotalTime>8</TotalTime>
  <ScaleCrop>false</ScaleCrop>
  <LinksUpToDate>false</LinksUpToDate>
  <CharactersWithSpaces>733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2020-07-27T16:36:00Z</dcterms:created>
  <dc:creator>user</dc:creator>
  <cp:lastModifiedBy>sfj029</cp:lastModifiedBy>
  <dcterms:modified xsi:type="dcterms:W3CDTF">2023-12-13T20:56:47Z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627877339AF6167FB2A1796582C036E2</vt:lpwstr>
  </property>
</Properties>
</file>